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F0B06" w14:textId="29E917E2" w:rsidR="000F5DE7" w:rsidRPr="00543407" w:rsidRDefault="00DA5804" w:rsidP="00CB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</w:t>
      </w:r>
      <w:r w:rsidR="000F5DE7" w:rsidRPr="00543407">
        <w:rPr>
          <w:rFonts w:ascii="Times New Roman" w:hAnsi="Times New Roman" w:cs="Times New Roman"/>
          <w:b/>
          <w:sz w:val="24"/>
          <w:szCs w:val="24"/>
        </w:rPr>
        <w:t xml:space="preserve"> проведению муниципального этап</w:t>
      </w:r>
      <w:r w:rsidR="004C0AF0" w:rsidRPr="00543407">
        <w:rPr>
          <w:rFonts w:ascii="Times New Roman" w:hAnsi="Times New Roman" w:cs="Times New Roman"/>
          <w:b/>
          <w:sz w:val="24"/>
          <w:szCs w:val="24"/>
        </w:rPr>
        <w:t>а</w:t>
      </w:r>
    </w:p>
    <w:p w14:paraId="062DCAAD" w14:textId="77777777" w:rsidR="00522072" w:rsidRDefault="00AE205E" w:rsidP="00CB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0F5DE7" w:rsidRPr="00543407">
        <w:rPr>
          <w:rFonts w:ascii="Times New Roman" w:hAnsi="Times New Roman" w:cs="Times New Roman"/>
          <w:b/>
          <w:sz w:val="24"/>
          <w:szCs w:val="24"/>
        </w:rPr>
        <w:t xml:space="preserve">сероссийской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0F5DE7" w:rsidRPr="00543407">
        <w:rPr>
          <w:rFonts w:ascii="Times New Roman" w:hAnsi="Times New Roman" w:cs="Times New Roman"/>
          <w:b/>
          <w:sz w:val="24"/>
          <w:szCs w:val="24"/>
        </w:rPr>
        <w:t>лимпиады школьников по английскому языку</w:t>
      </w:r>
      <w:r w:rsidR="0003406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22072">
        <w:rPr>
          <w:rFonts w:ascii="Times New Roman" w:hAnsi="Times New Roman" w:cs="Times New Roman"/>
          <w:b/>
          <w:sz w:val="24"/>
          <w:szCs w:val="24"/>
        </w:rPr>
        <w:t>письменный тур</w:t>
      </w:r>
    </w:p>
    <w:p w14:paraId="7416A7F0" w14:textId="4DD52D0B" w:rsidR="000F5DE7" w:rsidRDefault="00034060" w:rsidP="00CB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 классы</w:t>
      </w:r>
    </w:p>
    <w:p w14:paraId="155C1D21" w14:textId="77777777" w:rsidR="0031146F" w:rsidRPr="00543407" w:rsidRDefault="0031146F" w:rsidP="00CB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D63F8D" w14:textId="77777777" w:rsidR="00994C86" w:rsidRDefault="004C0AF0" w:rsidP="00CB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Процедура проведения</w:t>
      </w:r>
    </w:p>
    <w:p w14:paraId="7B50BF6A" w14:textId="77777777" w:rsidR="004C0AF0" w:rsidRPr="00543407" w:rsidRDefault="004C0AF0" w:rsidP="00CB6F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 xml:space="preserve">конкурса понимания устной речи </w:t>
      </w:r>
      <w:r w:rsidRPr="00543407">
        <w:rPr>
          <w:rFonts w:ascii="Times New Roman" w:hAnsi="Times New Roman" w:cs="Times New Roman"/>
          <w:sz w:val="24"/>
          <w:szCs w:val="24"/>
        </w:rPr>
        <w:t>(</w:t>
      </w:r>
      <w:r w:rsidRPr="00543407">
        <w:rPr>
          <w:rStyle w:val="712pt"/>
          <w:rFonts w:ascii="Times New Roman" w:hAnsi="Times New Roman" w:cs="Times New Roman"/>
          <w:bCs w:val="0"/>
        </w:rPr>
        <w:t>Listening</w:t>
      </w:r>
      <w:r w:rsidRPr="00543407">
        <w:rPr>
          <w:rFonts w:ascii="Times New Roman" w:hAnsi="Times New Roman" w:cs="Times New Roman"/>
          <w:sz w:val="24"/>
          <w:szCs w:val="24"/>
        </w:rPr>
        <w:t>)</w:t>
      </w:r>
    </w:p>
    <w:p w14:paraId="63CC3260" w14:textId="77777777" w:rsidR="004C0AF0" w:rsidRPr="00543407" w:rsidRDefault="004C0AF0" w:rsidP="00CB6FA5">
      <w:pPr>
        <w:pStyle w:val="7"/>
        <w:shd w:val="clear" w:color="auto" w:fill="auto"/>
        <w:spacing w:before="0" w:after="0" w:line="240" w:lineRule="auto"/>
        <w:rPr>
          <w:b w:val="0"/>
          <w:bCs w:val="0"/>
          <w:color w:val="000000"/>
          <w:sz w:val="24"/>
          <w:szCs w:val="24"/>
          <w:lang w:eastAsia="ru-RU"/>
        </w:rPr>
      </w:pPr>
    </w:p>
    <w:p w14:paraId="2BB58A3B" w14:textId="77777777" w:rsidR="004C0AF0" w:rsidRPr="00543407" w:rsidRDefault="004C0AF0" w:rsidP="00CB6FA5">
      <w:pPr>
        <w:pStyle w:val="51"/>
        <w:shd w:val="clear" w:color="auto" w:fill="auto"/>
        <w:spacing w:before="0" w:after="0" w:line="240" w:lineRule="auto"/>
        <w:ind w:left="20" w:firstLine="689"/>
        <w:rPr>
          <w:rFonts w:ascii="Times New Roman" w:eastAsiaTheme="minorHAnsi" w:hAnsi="Times New Roman"/>
          <w:b w:val="0"/>
          <w:bCs w:val="0"/>
          <w:sz w:val="24"/>
          <w:szCs w:val="24"/>
          <w:lang w:eastAsia="en-US"/>
        </w:rPr>
      </w:pPr>
      <w:r w:rsidRPr="00543407">
        <w:rPr>
          <w:rStyle w:val="5"/>
          <w:rFonts w:ascii="Times New Roman" w:hAnsi="Times New Roman" w:cs="Times New Roman"/>
          <w:i/>
          <w:sz w:val="24"/>
          <w:szCs w:val="24"/>
          <w:lang w:eastAsia="ru-RU"/>
        </w:rPr>
        <w:t xml:space="preserve">Технические средства. </w:t>
      </w:r>
      <w:r w:rsidRPr="00543407">
        <w:rPr>
          <w:rFonts w:ascii="Times New Roman" w:eastAsiaTheme="minorHAnsi" w:hAnsi="Times New Roman"/>
          <w:b w:val="0"/>
          <w:bCs w:val="0"/>
          <w:sz w:val="24"/>
          <w:szCs w:val="24"/>
          <w:lang w:eastAsia="en-US"/>
        </w:rPr>
        <w:t>Для проведения аудирования требуются магнитофоны или CD плейеры в каждой аудитории, обеспечивающие громкость звучания, достаточную для прослушивания в аудитории. При наличии необходимого оборудования возможна компьютерная запись текстов и прослушивание записи через компьютерную систему.</w:t>
      </w:r>
    </w:p>
    <w:p w14:paraId="2C9CF9B8" w14:textId="4538A385" w:rsidR="004C0AF0" w:rsidRDefault="004C0AF0" w:rsidP="00522072">
      <w:pPr>
        <w:pStyle w:val="7"/>
        <w:shd w:val="clear" w:color="auto" w:fill="auto"/>
        <w:spacing w:before="0" w:after="0" w:line="240" w:lineRule="auto"/>
        <w:ind w:left="20" w:firstLine="689"/>
        <w:rPr>
          <w:rStyle w:val="30pt"/>
          <w:rFonts w:ascii="Times New Roman" w:hAnsi="Times New Roman" w:cs="Times New Roman"/>
          <w:b w:val="0"/>
          <w:bCs w:val="0"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Каждому участнику перед началом выполнения заданий выда</w:t>
      </w:r>
      <w:r w:rsidR="00C1636B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ю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тся лист</w:t>
      </w:r>
      <w:r w:rsidR="00C1636B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ы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 xml:space="preserve"> ответов</w:t>
      </w:r>
      <w:r w:rsidR="00522072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,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</w:t>
      </w:r>
      <w:r w:rsidRPr="00522072">
        <w:rPr>
          <w:rStyle w:val="30pt"/>
          <w:rFonts w:ascii="Times New Roman" w:hAnsi="Times New Roman" w:cs="Times New Roman"/>
          <w:b w:val="0"/>
          <w:bCs w:val="0"/>
          <w:spacing w:val="0"/>
          <w:sz w:val="24"/>
          <w:szCs w:val="24"/>
          <w:lang w:eastAsia="ru-RU"/>
        </w:rPr>
        <w:t>тексты заданий</w:t>
      </w:r>
      <w:r w:rsidR="00522072">
        <w:rPr>
          <w:rStyle w:val="30pt"/>
          <w:rFonts w:ascii="Times New Roman" w:hAnsi="Times New Roman" w:cs="Times New Roman"/>
          <w:b w:val="0"/>
          <w:bCs w:val="0"/>
          <w:spacing w:val="0"/>
          <w:sz w:val="24"/>
          <w:szCs w:val="24"/>
          <w:lang w:eastAsia="ru-RU"/>
        </w:rPr>
        <w:t xml:space="preserve"> и черновики.</w:t>
      </w:r>
      <w:r w:rsidRPr="00522072">
        <w:rPr>
          <w:rStyle w:val="30pt"/>
          <w:rFonts w:ascii="Times New Roman" w:hAnsi="Times New Roman" w:cs="Times New Roman"/>
          <w:b w:val="0"/>
          <w:bCs w:val="0"/>
          <w:spacing w:val="0"/>
          <w:sz w:val="24"/>
          <w:szCs w:val="24"/>
          <w:lang w:eastAsia="ru-RU"/>
        </w:rPr>
        <w:t xml:space="preserve"> </w:t>
      </w:r>
      <w:r w:rsidR="00522072">
        <w:rPr>
          <w:rStyle w:val="30pt"/>
          <w:rFonts w:ascii="Times New Roman" w:hAnsi="Times New Roman" w:cs="Times New Roman"/>
          <w:b w:val="0"/>
          <w:bCs w:val="0"/>
          <w:spacing w:val="0"/>
          <w:sz w:val="24"/>
          <w:szCs w:val="24"/>
          <w:lang w:eastAsia="ru-RU"/>
        </w:rPr>
        <w:t>Т</w:t>
      </w:r>
      <w:r w:rsidRPr="00522072">
        <w:rPr>
          <w:rStyle w:val="30pt"/>
          <w:rFonts w:ascii="Times New Roman" w:hAnsi="Times New Roman" w:cs="Times New Roman"/>
          <w:b w:val="0"/>
          <w:bCs w:val="0"/>
          <w:spacing w:val="0"/>
          <w:sz w:val="24"/>
          <w:szCs w:val="24"/>
          <w:lang w:eastAsia="ru-RU"/>
        </w:rPr>
        <w:t xml:space="preserve">ексты заданий </w:t>
      </w:r>
      <w:r w:rsidR="00522072">
        <w:rPr>
          <w:rStyle w:val="30pt"/>
          <w:rFonts w:ascii="Times New Roman" w:hAnsi="Times New Roman" w:cs="Times New Roman"/>
          <w:b w:val="0"/>
          <w:bCs w:val="0"/>
          <w:spacing w:val="0"/>
          <w:sz w:val="24"/>
          <w:szCs w:val="24"/>
          <w:lang w:eastAsia="ru-RU"/>
        </w:rPr>
        <w:t xml:space="preserve">и черновики </w:t>
      </w:r>
      <w:r w:rsidRPr="00522072">
        <w:rPr>
          <w:rStyle w:val="30pt"/>
          <w:rFonts w:ascii="Times New Roman" w:hAnsi="Times New Roman" w:cs="Times New Roman"/>
          <w:b w:val="0"/>
          <w:bCs w:val="0"/>
          <w:spacing w:val="0"/>
          <w:sz w:val="24"/>
          <w:szCs w:val="24"/>
          <w:lang w:eastAsia="ru-RU"/>
        </w:rPr>
        <w:t>сдаются вместе с листами ответов после окончания выполнения задания, но не проверяются.</w:t>
      </w:r>
    </w:p>
    <w:p w14:paraId="7F2281B8" w14:textId="77777777" w:rsidR="00522072" w:rsidRDefault="00522072" w:rsidP="00CB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748E24" w14:textId="5F19E2E6" w:rsidR="00994C86" w:rsidRDefault="00EF5279" w:rsidP="00CB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Процедура проведения</w:t>
      </w:r>
    </w:p>
    <w:p w14:paraId="1F7DFAE8" w14:textId="77777777" w:rsidR="000F5DE7" w:rsidRPr="00543407" w:rsidRDefault="000F5DE7" w:rsidP="00CB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конкурс</w:t>
      </w:r>
      <w:r w:rsidR="00EF5279" w:rsidRPr="00543407">
        <w:rPr>
          <w:rFonts w:ascii="Times New Roman" w:hAnsi="Times New Roman" w:cs="Times New Roman"/>
          <w:b/>
          <w:sz w:val="24"/>
          <w:szCs w:val="24"/>
        </w:rPr>
        <w:t>а</w:t>
      </w:r>
      <w:r w:rsidRPr="00543407">
        <w:rPr>
          <w:rFonts w:ascii="Times New Roman" w:hAnsi="Times New Roman" w:cs="Times New Roman"/>
          <w:b/>
          <w:sz w:val="24"/>
          <w:szCs w:val="24"/>
        </w:rPr>
        <w:t xml:space="preserve"> пони</w:t>
      </w:r>
      <w:r w:rsidR="00EF5279" w:rsidRPr="00543407">
        <w:rPr>
          <w:rFonts w:ascii="Times New Roman" w:hAnsi="Times New Roman" w:cs="Times New Roman"/>
          <w:b/>
          <w:sz w:val="24"/>
          <w:szCs w:val="24"/>
        </w:rPr>
        <w:t>мания письменной речи (</w:t>
      </w:r>
      <w:proofErr w:type="spellStart"/>
      <w:r w:rsidR="00EF5279" w:rsidRPr="00994C86">
        <w:rPr>
          <w:rFonts w:ascii="Times New Roman" w:hAnsi="Times New Roman" w:cs="Times New Roman"/>
          <w:b/>
          <w:i/>
          <w:sz w:val="24"/>
          <w:szCs w:val="24"/>
        </w:rPr>
        <w:t>Reading</w:t>
      </w:r>
      <w:proofErr w:type="spellEnd"/>
      <w:r w:rsidR="00EF5279" w:rsidRPr="00543407">
        <w:rPr>
          <w:rFonts w:ascii="Times New Roman" w:hAnsi="Times New Roman" w:cs="Times New Roman"/>
          <w:b/>
          <w:sz w:val="24"/>
          <w:szCs w:val="24"/>
        </w:rPr>
        <w:t>)</w:t>
      </w:r>
    </w:p>
    <w:p w14:paraId="3F0F6BA0" w14:textId="77777777" w:rsidR="00EF5279" w:rsidRPr="00543407" w:rsidRDefault="00EF5279" w:rsidP="00CB6F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A0AEB1" w14:textId="77777777" w:rsidR="00EF5279" w:rsidRPr="00543407" w:rsidRDefault="00EF5279" w:rsidP="00CB6FA5">
      <w:pPr>
        <w:pStyle w:val="51"/>
        <w:shd w:val="clear" w:color="auto" w:fill="auto"/>
        <w:spacing w:before="0" w:after="0" w:line="240" w:lineRule="auto"/>
        <w:ind w:firstLine="709"/>
        <w:rPr>
          <w:rFonts w:ascii="Times New Roman" w:hAnsi="Times New Roman"/>
          <w:b w:val="0"/>
          <w:sz w:val="24"/>
          <w:szCs w:val="24"/>
        </w:rPr>
      </w:pPr>
      <w:r w:rsidRPr="00543407">
        <w:rPr>
          <w:rStyle w:val="5"/>
          <w:rFonts w:ascii="Times New Roman" w:hAnsi="Times New Roman" w:cs="Times New Roman"/>
          <w:i/>
          <w:sz w:val="24"/>
          <w:szCs w:val="24"/>
          <w:lang w:eastAsia="ru-RU"/>
        </w:rPr>
        <w:t xml:space="preserve">Технические средства. 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Для проведения конкурса понимания письменной речи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14:paraId="74B4FD86" w14:textId="77777777" w:rsidR="00F46FA0" w:rsidRPr="00543407" w:rsidRDefault="00F46FA0" w:rsidP="00CB6FA5">
      <w:pPr>
        <w:pStyle w:val="91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</w:p>
    <w:p w14:paraId="5E6EEC6C" w14:textId="77777777" w:rsidR="00994C86" w:rsidRDefault="00F46FA0" w:rsidP="00CB6FA5">
      <w:pPr>
        <w:pStyle w:val="91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  <w:r w:rsidRPr="00543407">
        <w:rPr>
          <w:sz w:val="24"/>
          <w:szCs w:val="24"/>
        </w:rPr>
        <w:t>Процедура проведения</w:t>
      </w:r>
    </w:p>
    <w:p w14:paraId="6070D70E" w14:textId="77777777" w:rsidR="00F46FA0" w:rsidRPr="00543407" w:rsidRDefault="00F46FA0" w:rsidP="00CB6FA5">
      <w:pPr>
        <w:pStyle w:val="91"/>
        <w:shd w:val="clear" w:color="auto" w:fill="auto"/>
        <w:spacing w:before="0" w:after="0" w:line="240" w:lineRule="auto"/>
        <w:ind w:right="20"/>
        <w:jc w:val="center"/>
        <w:rPr>
          <w:rStyle w:val="712pt"/>
          <w:lang w:val="ru-RU" w:eastAsia="ru-RU"/>
        </w:rPr>
      </w:pPr>
      <w:r w:rsidRPr="00543407">
        <w:rPr>
          <w:sz w:val="24"/>
          <w:szCs w:val="24"/>
        </w:rPr>
        <w:t xml:space="preserve">лексико-грамматического теста </w:t>
      </w:r>
      <w:r w:rsidRPr="00543407">
        <w:rPr>
          <w:rStyle w:val="712pt"/>
          <w:i w:val="0"/>
          <w:lang w:val="ru-RU" w:eastAsia="ru-RU"/>
        </w:rPr>
        <w:t>(</w:t>
      </w:r>
      <w:r w:rsidRPr="00543407">
        <w:rPr>
          <w:rStyle w:val="712pt"/>
          <w:lang w:eastAsia="ru-RU"/>
        </w:rPr>
        <w:t>Use</w:t>
      </w:r>
      <w:r w:rsidRPr="00543407">
        <w:rPr>
          <w:rStyle w:val="712pt"/>
          <w:lang w:val="ru-RU" w:eastAsia="ru-RU"/>
        </w:rPr>
        <w:t xml:space="preserve"> </w:t>
      </w:r>
      <w:r w:rsidRPr="00543407">
        <w:rPr>
          <w:rStyle w:val="712pt"/>
          <w:lang w:eastAsia="ru-RU"/>
        </w:rPr>
        <w:t>of</w:t>
      </w:r>
      <w:r w:rsidRPr="00543407">
        <w:rPr>
          <w:rStyle w:val="712pt"/>
          <w:lang w:val="ru-RU" w:eastAsia="ru-RU"/>
        </w:rPr>
        <w:t xml:space="preserve"> </w:t>
      </w:r>
      <w:r w:rsidRPr="00543407">
        <w:rPr>
          <w:rStyle w:val="712pt"/>
          <w:lang w:eastAsia="ru-RU"/>
        </w:rPr>
        <w:t>English</w:t>
      </w:r>
      <w:r w:rsidRPr="00543407">
        <w:rPr>
          <w:rStyle w:val="712pt"/>
          <w:i w:val="0"/>
          <w:lang w:val="ru-RU" w:eastAsia="ru-RU"/>
        </w:rPr>
        <w:t>)</w:t>
      </w:r>
    </w:p>
    <w:p w14:paraId="63F71C89" w14:textId="77777777" w:rsidR="00F46FA0" w:rsidRPr="00543407" w:rsidRDefault="00F46FA0" w:rsidP="00CB6FA5">
      <w:pPr>
        <w:pStyle w:val="91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</w:p>
    <w:p w14:paraId="1A0E958E" w14:textId="77777777" w:rsidR="00F46FA0" w:rsidRPr="00543407" w:rsidRDefault="00F46FA0" w:rsidP="00CB6FA5">
      <w:pPr>
        <w:pStyle w:val="51"/>
        <w:shd w:val="clear" w:color="auto" w:fill="auto"/>
        <w:spacing w:before="0" w:after="0" w:line="240" w:lineRule="auto"/>
        <w:ind w:firstLine="709"/>
        <w:rPr>
          <w:rFonts w:ascii="Times New Roman" w:hAnsi="Times New Roman"/>
          <w:b w:val="0"/>
          <w:sz w:val="24"/>
          <w:szCs w:val="24"/>
        </w:rPr>
      </w:pPr>
      <w:r w:rsidRPr="00543407">
        <w:rPr>
          <w:rStyle w:val="5"/>
          <w:rFonts w:ascii="Times New Roman" w:hAnsi="Times New Roman" w:cs="Times New Roman"/>
          <w:i/>
          <w:sz w:val="24"/>
          <w:szCs w:val="24"/>
          <w:lang w:eastAsia="ru-RU"/>
        </w:rPr>
        <w:t xml:space="preserve">Технические средства. 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Для проведения лексико-грамматического теста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14:paraId="5C6357AD" w14:textId="77777777" w:rsidR="00994C86" w:rsidRDefault="00994C86" w:rsidP="00CB6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276641" w14:textId="77777777" w:rsidR="00994C86" w:rsidRDefault="00F46FA0" w:rsidP="00CB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Процедура проведения</w:t>
      </w:r>
    </w:p>
    <w:p w14:paraId="048AC6B9" w14:textId="77777777" w:rsidR="00F46FA0" w:rsidRPr="00543407" w:rsidRDefault="00F46FA0" w:rsidP="00CB6F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конкурса письменной речи (</w:t>
      </w:r>
      <w:r w:rsidRPr="00543407">
        <w:rPr>
          <w:rStyle w:val="712pt"/>
          <w:rFonts w:ascii="Times New Roman" w:hAnsi="Times New Roman" w:cs="Times New Roman"/>
          <w:bCs w:val="0"/>
        </w:rPr>
        <w:t>Writing</w:t>
      </w:r>
      <w:r w:rsidRPr="00543407">
        <w:rPr>
          <w:rStyle w:val="712pt"/>
          <w:rFonts w:ascii="Times New Roman" w:hAnsi="Times New Roman" w:cs="Times New Roman"/>
          <w:bCs w:val="0"/>
          <w:i w:val="0"/>
          <w:lang w:val="ru-RU"/>
        </w:rPr>
        <w:t>)</w:t>
      </w:r>
    </w:p>
    <w:p w14:paraId="5AF66B64" w14:textId="77777777" w:rsidR="00F46FA0" w:rsidRPr="00543407" w:rsidRDefault="00F46FA0" w:rsidP="00CB6F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82C068" w14:textId="77777777" w:rsidR="00F46FA0" w:rsidRPr="00543407" w:rsidRDefault="00F46FA0" w:rsidP="00CB6FA5">
      <w:pPr>
        <w:pStyle w:val="51"/>
        <w:shd w:val="clear" w:color="auto" w:fill="auto"/>
        <w:spacing w:before="0" w:after="0" w:line="240" w:lineRule="auto"/>
        <w:ind w:firstLine="709"/>
        <w:rPr>
          <w:rFonts w:ascii="Times New Roman" w:hAnsi="Times New Roman"/>
          <w:b w:val="0"/>
          <w:sz w:val="24"/>
          <w:szCs w:val="24"/>
        </w:rPr>
      </w:pPr>
      <w:r w:rsidRPr="00543407">
        <w:rPr>
          <w:rStyle w:val="5"/>
          <w:rFonts w:ascii="Times New Roman" w:hAnsi="Times New Roman" w:cs="Times New Roman"/>
          <w:i/>
          <w:sz w:val="24"/>
          <w:szCs w:val="24"/>
          <w:lang w:eastAsia="ru-RU"/>
        </w:rPr>
        <w:t xml:space="preserve">Технические средства. 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 xml:space="preserve">Для проведения </w:t>
      </w:r>
      <w:r w:rsid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конкурса письменной речи</w:t>
      </w:r>
      <w:r w:rsidRPr="00543407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 xml:space="preserve">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14:paraId="40CD4459" w14:textId="77777777" w:rsidR="00F46FA0" w:rsidRDefault="00F46FA0" w:rsidP="00CB6FA5">
      <w:pPr>
        <w:spacing w:after="0" w:line="240" w:lineRule="auto"/>
        <w:rPr>
          <w:rStyle w:val="30pt"/>
          <w:rFonts w:ascii="Times New Roman" w:hAnsi="Times New Roman" w:cs="Times New Roman"/>
          <w:b/>
          <w:bCs/>
          <w:spacing w:val="0"/>
          <w:sz w:val="24"/>
          <w:szCs w:val="24"/>
          <w:lang w:eastAsia="ru-RU"/>
        </w:rPr>
      </w:pPr>
    </w:p>
    <w:p w14:paraId="1DC3E2E6" w14:textId="77777777" w:rsidR="0031146F" w:rsidRPr="00543407" w:rsidRDefault="0031146F" w:rsidP="00CB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543407">
        <w:rPr>
          <w:rFonts w:ascii="Times New Roman" w:hAnsi="Times New Roman" w:cs="Times New Roman"/>
          <w:b/>
          <w:sz w:val="24"/>
          <w:szCs w:val="24"/>
        </w:rPr>
        <w:t xml:space="preserve">атериально-техническое обеспечение </w:t>
      </w:r>
      <w:r>
        <w:rPr>
          <w:rFonts w:ascii="Times New Roman" w:hAnsi="Times New Roman" w:cs="Times New Roman"/>
          <w:b/>
          <w:sz w:val="24"/>
          <w:szCs w:val="24"/>
        </w:rPr>
        <w:t>конкурса</w:t>
      </w:r>
    </w:p>
    <w:p w14:paraId="7EE45FDA" w14:textId="77777777" w:rsidR="0031146F" w:rsidRPr="0031146F" w:rsidRDefault="0031146F" w:rsidP="00CB6FA5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</w:p>
    <w:p w14:paraId="1A3E2748" w14:textId="77777777" w:rsidR="0031146F" w:rsidRPr="0031146F" w:rsidRDefault="0031146F" w:rsidP="00CB6FA5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  <w:r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>Д</w:t>
      </w: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ля проведения муниципального этапа </w:t>
      </w:r>
      <w:proofErr w:type="spellStart"/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>ВсОШ</w:t>
      </w:r>
      <w:proofErr w:type="spellEnd"/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 требуются кабинеты для рассадки</w:t>
      </w:r>
      <w:r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 участников. </w:t>
      </w: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Участники должны сидеть по одному за партой и находиться на таком расстоянии друг от друга, чтобы не видеть работу соседа.  </w:t>
      </w:r>
    </w:p>
    <w:p w14:paraId="5D75BD03" w14:textId="77777777" w:rsidR="0031146F" w:rsidRPr="0031146F" w:rsidRDefault="0031146F" w:rsidP="00CB6FA5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Во всех «рабочих» кабинетах должны быть часы, поскольку выполнение тестов требует контроля за временем.   </w:t>
      </w:r>
    </w:p>
    <w:p w14:paraId="08E0FD5A" w14:textId="77777777" w:rsidR="0031146F" w:rsidRPr="0031146F" w:rsidRDefault="0031146F" w:rsidP="00CB6FA5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В каждом кабинете должен быть компьютер и динамики (колонки) для прослушивания. В кабинете должна быть обеспечена хорошая акустика.  Задание конкурса </w:t>
      </w:r>
      <w:r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>п</w:t>
      </w: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>онимания устного текста записывается в формате MP3 (аудиофайл). В каждом кабинете,</w:t>
      </w:r>
      <w:r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 </w:t>
      </w: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где проводится конкурс, на рабочем столе компьютера должен быть необходимый файл с записью задания. Звук должен транслироваться через динамики (колонки).  </w:t>
      </w:r>
    </w:p>
    <w:p w14:paraId="3A641055" w14:textId="77777777" w:rsidR="0031146F" w:rsidRPr="0031146F" w:rsidRDefault="0031146F" w:rsidP="00CB6FA5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lastRenderedPageBreak/>
        <w:t>Для проведения конкурса понимания письменной речи, лексико-грамматического теста и конкурса письменной речи не требуется спе</w:t>
      </w:r>
      <w:r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>циальных технических средств.</w:t>
      </w:r>
    </w:p>
    <w:p w14:paraId="2BD34DEB" w14:textId="77777777" w:rsidR="0031146F" w:rsidRPr="0031146F" w:rsidRDefault="0031146F" w:rsidP="00CB6FA5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>Помимо необходимого количества комплектов заданий и листов ответов, в кабинете должны быть запасные ручки, запасные комплекты заданий и запасные листы ответов. Для</w:t>
      </w:r>
      <w:r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 </w:t>
      </w: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конкурса письменной речи необходима бумага для черновиков.  </w:t>
      </w:r>
    </w:p>
    <w:p w14:paraId="6460FD52" w14:textId="77777777" w:rsidR="00B05F2B" w:rsidRDefault="0031146F" w:rsidP="00CB6FA5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Участники выполняют задания чёрными </w:t>
      </w:r>
      <w:proofErr w:type="spellStart"/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>гелевыми</w:t>
      </w:r>
      <w:proofErr w:type="spellEnd"/>
      <w:r w:rsidRPr="0031146F"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  <w:t xml:space="preserve"> ручками.  </w:t>
      </w:r>
    </w:p>
    <w:p w14:paraId="175F7F02" w14:textId="77777777" w:rsidR="00522072" w:rsidRDefault="00522072" w:rsidP="00522072">
      <w:pPr>
        <w:spacing w:after="0" w:line="240" w:lineRule="auto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</w:p>
    <w:p w14:paraId="235F6A00" w14:textId="2ED75EE0" w:rsidR="00B05F2B" w:rsidRPr="00543407" w:rsidRDefault="00DA5804" w:rsidP="005220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</w:t>
      </w:r>
      <w:r w:rsidR="00B05F2B" w:rsidRPr="00543407">
        <w:rPr>
          <w:rFonts w:ascii="Times New Roman" w:hAnsi="Times New Roman" w:cs="Times New Roman"/>
          <w:b/>
          <w:sz w:val="24"/>
          <w:szCs w:val="24"/>
        </w:rPr>
        <w:t xml:space="preserve"> проведению муниципального этапа</w:t>
      </w:r>
    </w:p>
    <w:p w14:paraId="1E723780" w14:textId="77777777" w:rsidR="00B05F2B" w:rsidRPr="00543407" w:rsidRDefault="00B05F2B" w:rsidP="00CB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543407">
        <w:rPr>
          <w:rFonts w:ascii="Times New Roman" w:hAnsi="Times New Roman" w:cs="Times New Roman"/>
          <w:b/>
          <w:sz w:val="24"/>
          <w:szCs w:val="24"/>
        </w:rPr>
        <w:t xml:space="preserve">сероссийской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543407">
        <w:rPr>
          <w:rFonts w:ascii="Times New Roman" w:hAnsi="Times New Roman" w:cs="Times New Roman"/>
          <w:b/>
          <w:sz w:val="24"/>
          <w:szCs w:val="24"/>
        </w:rPr>
        <w:t>лимпиады школьников по английскому языку</w:t>
      </w:r>
    </w:p>
    <w:p w14:paraId="1EC7F781" w14:textId="77777777" w:rsidR="00B05F2B" w:rsidRPr="00543407" w:rsidRDefault="00B05F2B" w:rsidP="00CB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в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43407">
        <w:rPr>
          <w:rFonts w:ascii="Times New Roman" w:hAnsi="Times New Roman" w:cs="Times New Roman"/>
          <w:b/>
          <w:sz w:val="24"/>
          <w:szCs w:val="24"/>
        </w:rPr>
        <w:t>/2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43407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  <w:r>
        <w:rPr>
          <w:rFonts w:ascii="Times New Roman" w:hAnsi="Times New Roman" w:cs="Times New Roman"/>
          <w:b/>
          <w:sz w:val="24"/>
          <w:szCs w:val="24"/>
        </w:rPr>
        <w:t>: устный тур</w:t>
      </w:r>
    </w:p>
    <w:p w14:paraId="1AC8718D" w14:textId="77777777" w:rsidR="00CB6FA5" w:rsidRDefault="00CB6FA5" w:rsidP="00CB6F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C88348" w14:textId="77777777" w:rsidR="00B05F2B" w:rsidRDefault="00B05F2B" w:rsidP="00CB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Процедура проведения</w:t>
      </w:r>
    </w:p>
    <w:p w14:paraId="43613DD8" w14:textId="77777777" w:rsidR="00B05F2B" w:rsidRPr="00543407" w:rsidRDefault="00B05F2B" w:rsidP="00CB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407">
        <w:rPr>
          <w:rFonts w:ascii="Times New Roman" w:hAnsi="Times New Roman" w:cs="Times New Roman"/>
          <w:b/>
          <w:sz w:val="24"/>
          <w:szCs w:val="24"/>
        </w:rPr>
        <w:t>конкурса устной речи (</w:t>
      </w:r>
      <w:proofErr w:type="spellStart"/>
      <w:r w:rsidRPr="00543407">
        <w:rPr>
          <w:rFonts w:ascii="Times New Roman" w:hAnsi="Times New Roman" w:cs="Times New Roman"/>
          <w:b/>
          <w:sz w:val="24"/>
          <w:szCs w:val="24"/>
        </w:rPr>
        <w:t>Speaking</w:t>
      </w:r>
      <w:proofErr w:type="spellEnd"/>
      <w:r w:rsidRPr="00543407">
        <w:rPr>
          <w:rFonts w:ascii="Times New Roman" w:hAnsi="Times New Roman" w:cs="Times New Roman"/>
          <w:b/>
          <w:sz w:val="24"/>
          <w:szCs w:val="24"/>
        </w:rPr>
        <w:t>)</w:t>
      </w:r>
    </w:p>
    <w:p w14:paraId="048E5566" w14:textId="77777777" w:rsidR="00B05F2B" w:rsidRPr="00543407" w:rsidRDefault="00B05F2B" w:rsidP="00CB6FA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EAB824A" w14:textId="77777777" w:rsidR="00B05F2B" w:rsidRDefault="00B05F2B" w:rsidP="00CB6FA5">
      <w:pPr>
        <w:pStyle w:val="51"/>
        <w:spacing w:before="0" w:after="0" w:line="240" w:lineRule="auto"/>
        <w:ind w:firstLine="709"/>
        <w:rPr>
          <w:rStyle w:val="5"/>
          <w:rFonts w:ascii="Times New Roman" w:hAnsi="Times New Roman" w:cs="Times New Roman"/>
          <w:sz w:val="24"/>
          <w:szCs w:val="24"/>
          <w:lang w:eastAsia="ru-RU"/>
        </w:rPr>
      </w:pP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Участник может взять с собой в аудиторию для ожидания ручку, очки, шоколад, воду.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4B209E8" w14:textId="77777777" w:rsidR="00B05F2B" w:rsidRPr="00EB40CC" w:rsidRDefault="00B05F2B" w:rsidP="00CB6FA5">
      <w:pPr>
        <w:pStyle w:val="51"/>
        <w:spacing w:before="0" w:after="0" w:line="240" w:lineRule="auto"/>
        <w:ind w:firstLine="709"/>
        <w:rPr>
          <w:rStyle w:val="5"/>
          <w:rFonts w:ascii="Times New Roman" w:hAnsi="Times New Roman" w:cs="Times New Roman"/>
          <w:sz w:val="24"/>
          <w:szCs w:val="24"/>
          <w:lang w:eastAsia="ru-RU"/>
        </w:rPr>
      </w:pP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В аудиторию для ожидания не разрешается брать бумагу, справочные материалы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(словари, справочники, учебники и т.д.), мобильные телефоны, диктофоны и любые другие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технические средства. </w:t>
      </w:r>
    </w:p>
    <w:p w14:paraId="3D32C586" w14:textId="77777777" w:rsidR="00B05F2B" w:rsidRPr="00EB40CC" w:rsidRDefault="00B05F2B" w:rsidP="00CB6FA5">
      <w:pPr>
        <w:pStyle w:val="51"/>
        <w:spacing w:before="0" w:after="0" w:line="240" w:lineRule="auto"/>
        <w:ind w:firstLine="709"/>
        <w:rPr>
          <w:rStyle w:val="5"/>
          <w:rFonts w:ascii="Times New Roman" w:hAnsi="Times New Roman" w:cs="Times New Roman"/>
          <w:sz w:val="24"/>
          <w:szCs w:val="24"/>
          <w:lang w:eastAsia="ru-RU"/>
        </w:rPr>
      </w:pP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Во время выполнения устного задания участник не может выходить из аудитории, где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проводится конкурс. </w:t>
      </w:r>
    </w:p>
    <w:p w14:paraId="5FD08104" w14:textId="77777777" w:rsidR="00B05F2B" w:rsidRPr="00EB40CC" w:rsidRDefault="00B05F2B" w:rsidP="00CB6FA5">
      <w:pPr>
        <w:pStyle w:val="51"/>
        <w:spacing w:before="0" w:after="0" w:line="240" w:lineRule="auto"/>
        <w:ind w:firstLine="709"/>
        <w:rPr>
          <w:rStyle w:val="5"/>
          <w:rFonts w:ascii="Times New Roman" w:hAnsi="Times New Roman" w:cs="Times New Roman"/>
          <w:sz w:val="24"/>
          <w:szCs w:val="24"/>
          <w:lang w:eastAsia="ru-RU"/>
        </w:rPr>
      </w:pP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Для проведения конкурса устной речи необходимы большая аудитория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/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большие аудитории для ожидания, аудитория/ аудитории для подготовки и аудитории для работы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членов жюри с участниками олимпиады, оснащённые качественными средствами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>аудиозаписи</w:t>
      </w:r>
      <w:r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/ видеозаписи. </w:t>
      </w:r>
    </w:p>
    <w:p w14:paraId="486AE943" w14:textId="783896EB" w:rsidR="00B05F2B" w:rsidRPr="00543407" w:rsidRDefault="00B05F2B" w:rsidP="00CB6FA5">
      <w:pPr>
        <w:pStyle w:val="3"/>
        <w:shd w:val="clear" w:color="auto" w:fill="auto"/>
        <w:spacing w:after="0" w:line="240" w:lineRule="auto"/>
        <w:ind w:left="20" w:right="20" w:firstLine="689"/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</w:pP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Участникам раздаются тексты заданий</w:t>
      </w:r>
      <w:r w:rsidR="005B2663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 xml:space="preserve"> </w:t>
      </w:r>
      <w:r w:rsidRPr="00543407"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и даны все инструкции по выполнению заданий на английском языке</w:t>
      </w:r>
      <w:r>
        <w:rPr>
          <w:rStyle w:val="30pt"/>
          <w:rFonts w:ascii="Times New Roman" w:hAnsi="Times New Roman" w:cs="Times New Roman"/>
          <w:spacing w:val="0"/>
          <w:sz w:val="24"/>
          <w:szCs w:val="24"/>
          <w:lang w:eastAsia="ru-RU"/>
        </w:rPr>
        <w:t>, а также ручки и бумага для черновиков.</w:t>
      </w:r>
    </w:p>
    <w:p w14:paraId="73222AFD" w14:textId="4C4D6AAB" w:rsidR="00B05F2B" w:rsidRPr="00EB40CC" w:rsidRDefault="00B05F2B" w:rsidP="005B2663">
      <w:pPr>
        <w:pStyle w:val="51"/>
        <w:spacing w:before="0" w:after="0" w:line="240" w:lineRule="auto"/>
        <w:ind w:firstLine="709"/>
        <w:rPr>
          <w:rStyle w:val="5"/>
          <w:rFonts w:ascii="Times New Roman" w:hAnsi="Times New Roman" w:cs="Times New Roman"/>
          <w:sz w:val="24"/>
          <w:szCs w:val="24"/>
          <w:lang w:eastAsia="ru-RU"/>
        </w:rPr>
      </w:pPr>
      <w:r w:rsidRPr="00EB40CC">
        <w:rPr>
          <w:rStyle w:val="5"/>
          <w:rFonts w:ascii="Times New Roman" w:hAnsi="Times New Roman" w:cs="Times New Roman"/>
          <w:sz w:val="24"/>
          <w:szCs w:val="24"/>
          <w:lang w:eastAsia="ru-RU"/>
        </w:rPr>
        <w:t xml:space="preserve">Выступления участников записываются на электронный носитель. </w:t>
      </w:r>
    </w:p>
    <w:p w14:paraId="00D814F7" w14:textId="77777777" w:rsidR="00B05F2B" w:rsidRPr="00543407" w:rsidRDefault="00B05F2B" w:rsidP="00CB6FA5">
      <w:pPr>
        <w:pStyle w:val="51"/>
        <w:spacing w:before="0" w:after="0" w:line="240" w:lineRule="auto"/>
        <w:ind w:firstLine="709"/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</w:pPr>
      <w:r w:rsidRPr="00543407">
        <w:rPr>
          <w:rStyle w:val="5"/>
          <w:rFonts w:ascii="Times New Roman" w:hAnsi="Times New Roman" w:cs="Times New Roman"/>
          <w:i/>
          <w:sz w:val="24"/>
          <w:szCs w:val="24"/>
          <w:lang w:eastAsia="ru-RU"/>
        </w:rPr>
        <w:t xml:space="preserve">Технические средства. </w:t>
      </w:r>
      <w:r w:rsidRPr="00EB40CC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Для проведения конкурса устной речи требуются качественные средства аудиозаписи</w:t>
      </w:r>
      <w:r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 xml:space="preserve"> </w:t>
      </w:r>
      <w:r w:rsidRPr="00EB40CC">
        <w:rPr>
          <w:rStyle w:val="30pt"/>
          <w:rFonts w:ascii="Times New Roman" w:hAnsi="Times New Roman" w:cs="Times New Roman"/>
          <w:b w:val="0"/>
          <w:spacing w:val="0"/>
          <w:sz w:val="24"/>
          <w:szCs w:val="24"/>
          <w:lang w:eastAsia="ru-RU"/>
        </w:rPr>
        <w:t>в каждой аудитории для работы членов жюри с участниками олимпиады для записи ответов участников.</w:t>
      </w:r>
    </w:p>
    <w:p w14:paraId="5633D0D5" w14:textId="77777777" w:rsidR="00B05F2B" w:rsidRPr="00543407" w:rsidRDefault="00B05F2B" w:rsidP="00CB6FA5">
      <w:pPr>
        <w:pStyle w:val="3"/>
        <w:shd w:val="clear" w:color="auto" w:fill="auto"/>
        <w:spacing w:after="0" w:line="240" w:lineRule="auto"/>
        <w:ind w:firstLine="0"/>
        <w:rPr>
          <w:rStyle w:val="9"/>
          <w:rFonts w:ascii="Times New Roman" w:hAnsi="Times New Roman"/>
          <w:b w:val="0"/>
          <w:bCs w:val="0"/>
          <w:sz w:val="24"/>
          <w:szCs w:val="24"/>
          <w:lang w:eastAsia="ru-RU"/>
        </w:rPr>
      </w:pPr>
    </w:p>
    <w:p w14:paraId="1CDF54EC" w14:textId="77777777" w:rsidR="00B05F2B" w:rsidRPr="00543407" w:rsidRDefault="00B05F2B" w:rsidP="00CB6F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543407">
        <w:rPr>
          <w:rFonts w:ascii="Times New Roman" w:hAnsi="Times New Roman" w:cs="Times New Roman"/>
          <w:b/>
          <w:sz w:val="24"/>
          <w:szCs w:val="24"/>
        </w:rPr>
        <w:t xml:space="preserve">атериально-техническое обеспечение </w:t>
      </w:r>
      <w:r>
        <w:rPr>
          <w:rFonts w:ascii="Times New Roman" w:hAnsi="Times New Roman" w:cs="Times New Roman"/>
          <w:b/>
          <w:sz w:val="24"/>
          <w:szCs w:val="24"/>
        </w:rPr>
        <w:t>конкурса</w:t>
      </w:r>
    </w:p>
    <w:p w14:paraId="3EC99789" w14:textId="77777777" w:rsidR="00B05F2B" w:rsidRPr="00543407" w:rsidRDefault="00B05F2B" w:rsidP="00CB6F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C72647" w14:textId="790B7A96" w:rsidR="00B05F2B" w:rsidRDefault="00B05F2B" w:rsidP="00CB6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sz w:val="24"/>
          <w:szCs w:val="24"/>
        </w:rPr>
        <w:t>Для проведения всех мероприятий олимпиады необходима соответствующая материальная база.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0841AF">
        <w:rPr>
          <w:rFonts w:ascii="Times New Roman" w:hAnsi="Times New Roman" w:cs="Times New Roman"/>
          <w:sz w:val="24"/>
          <w:szCs w:val="24"/>
        </w:rPr>
        <w:t xml:space="preserve">аждому участнику должно быть предоставлено отдельное рабочее место, оборудованное с учетом требований к проведению олимпиады по </w:t>
      </w:r>
      <w:r>
        <w:rPr>
          <w:rFonts w:ascii="Times New Roman" w:hAnsi="Times New Roman" w:cs="Times New Roman"/>
          <w:sz w:val="24"/>
          <w:szCs w:val="24"/>
        </w:rPr>
        <w:t>английскому языку.</w:t>
      </w:r>
      <w:r w:rsidRPr="00D079D0">
        <w:rPr>
          <w:rFonts w:ascii="Times New Roman" w:hAnsi="Times New Roman" w:cs="Times New Roman"/>
          <w:sz w:val="24"/>
          <w:szCs w:val="24"/>
        </w:rPr>
        <w:t xml:space="preserve"> </w:t>
      </w:r>
      <w:r w:rsidRPr="00543407">
        <w:rPr>
          <w:rFonts w:ascii="Times New Roman" w:hAnsi="Times New Roman" w:cs="Times New Roman"/>
          <w:sz w:val="24"/>
          <w:szCs w:val="24"/>
        </w:rPr>
        <w:t>Для проведения устного тура необходимы аудитории, оборудованные звукозаписывающей аппаратурой для записи устных ответов участников</w:t>
      </w:r>
      <w:r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7641B6">
        <w:rPr>
          <w:rFonts w:ascii="Times New Roman" w:hAnsi="Times New Roman" w:cs="Times New Roman"/>
          <w:sz w:val="24"/>
          <w:szCs w:val="24"/>
        </w:rPr>
        <w:t>необходимо</w:t>
      </w:r>
      <w:r w:rsidRPr="00543407">
        <w:rPr>
          <w:rFonts w:ascii="Times New Roman" w:hAnsi="Times New Roman" w:cs="Times New Roman"/>
          <w:sz w:val="24"/>
          <w:szCs w:val="24"/>
        </w:rPr>
        <w:t xml:space="preserve"> предусмотреть оборудование для видеозаписи ответов участников. При подготовке устного ответа участников необходимо обеспечить ручками и бумагой для черновиков.</w:t>
      </w:r>
    </w:p>
    <w:p w14:paraId="311464E2" w14:textId="5102051A" w:rsidR="00B05F2B" w:rsidRPr="00543407" w:rsidRDefault="00B05F2B" w:rsidP="00CB6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407">
        <w:rPr>
          <w:rFonts w:ascii="Times New Roman" w:hAnsi="Times New Roman" w:cs="Times New Roman"/>
          <w:sz w:val="24"/>
          <w:szCs w:val="24"/>
        </w:rPr>
        <w:t xml:space="preserve">Для участников, ожидающих своей очереди, выделяется отдельная аудитория, соответствующая действующим на момент проведения олимпиады санитарно-эпидемиологическим правилам и нормам. </w:t>
      </w:r>
    </w:p>
    <w:p w14:paraId="766F0BF0" w14:textId="77777777" w:rsidR="0031146F" w:rsidRPr="0031146F" w:rsidRDefault="0031146F" w:rsidP="00CB6FA5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4"/>
          <w:szCs w:val="24"/>
          <w:lang w:eastAsia="ru-RU"/>
        </w:rPr>
      </w:pPr>
    </w:p>
    <w:sectPr w:rsidR="0031146F" w:rsidRPr="0031146F" w:rsidSect="000F5DE7">
      <w:foot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B609D" w14:textId="77777777" w:rsidR="002A486D" w:rsidRDefault="002A486D" w:rsidP="000F5DE7">
      <w:pPr>
        <w:spacing w:after="0" w:line="240" w:lineRule="auto"/>
      </w:pPr>
      <w:r>
        <w:separator/>
      </w:r>
    </w:p>
  </w:endnote>
  <w:endnote w:type="continuationSeparator" w:id="0">
    <w:p w14:paraId="3288F6F7" w14:textId="77777777" w:rsidR="002A486D" w:rsidRDefault="002A486D" w:rsidP="000F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51975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752116" w14:textId="77777777" w:rsidR="000F5DE7" w:rsidRPr="000F5DE7" w:rsidRDefault="000F5DE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F5D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F5D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F5D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5F2B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0F5D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D831F88" w14:textId="77777777" w:rsidR="000F5DE7" w:rsidRDefault="000F5D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32B34" w14:textId="77777777" w:rsidR="002A486D" w:rsidRDefault="002A486D" w:rsidP="000F5DE7">
      <w:pPr>
        <w:spacing w:after="0" w:line="240" w:lineRule="auto"/>
      </w:pPr>
      <w:r>
        <w:separator/>
      </w:r>
    </w:p>
  </w:footnote>
  <w:footnote w:type="continuationSeparator" w:id="0">
    <w:p w14:paraId="1281DDCC" w14:textId="77777777" w:rsidR="002A486D" w:rsidRDefault="002A486D" w:rsidP="000F5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4435"/>
    <w:multiLevelType w:val="hybridMultilevel"/>
    <w:tmpl w:val="E39EA82E"/>
    <w:lvl w:ilvl="0" w:tplc="6200EF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12415F"/>
    <w:multiLevelType w:val="hybridMultilevel"/>
    <w:tmpl w:val="2C366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B0B45"/>
    <w:multiLevelType w:val="hybridMultilevel"/>
    <w:tmpl w:val="FA72848C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229E4B4C"/>
    <w:multiLevelType w:val="hybridMultilevel"/>
    <w:tmpl w:val="B2EE078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45D72BD"/>
    <w:multiLevelType w:val="hybridMultilevel"/>
    <w:tmpl w:val="1062E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3E198A"/>
    <w:multiLevelType w:val="hybridMultilevel"/>
    <w:tmpl w:val="FB8CEB9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6469"/>
    <w:rsid w:val="00027608"/>
    <w:rsid w:val="00034060"/>
    <w:rsid w:val="000841AF"/>
    <w:rsid w:val="000B0F38"/>
    <w:rsid w:val="000D7F87"/>
    <w:rsid w:val="000E6E40"/>
    <w:rsid w:val="000F5DE7"/>
    <w:rsid w:val="00123764"/>
    <w:rsid w:val="001B4724"/>
    <w:rsid w:val="00243B4B"/>
    <w:rsid w:val="002558D7"/>
    <w:rsid w:val="002A486D"/>
    <w:rsid w:val="002F0E55"/>
    <w:rsid w:val="0031146F"/>
    <w:rsid w:val="003936BB"/>
    <w:rsid w:val="0040737E"/>
    <w:rsid w:val="004C0214"/>
    <w:rsid w:val="004C0AF0"/>
    <w:rsid w:val="00522072"/>
    <w:rsid w:val="00543407"/>
    <w:rsid w:val="00561AC4"/>
    <w:rsid w:val="005B2663"/>
    <w:rsid w:val="0062518B"/>
    <w:rsid w:val="00650EB0"/>
    <w:rsid w:val="00675E07"/>
    <w:rsid w:val="00687A90"/>
    <w:rsid w:val="006A6EE6"/>
    <w:rsid w:val="006C0E41"/>
    <w:rsid w:val="007641B6"/>
    <w:rsid w:val="00786A8D"/>
    <w:rsid w:val="0087025F"/>
    <w:rsid w:val="009239B3"/>
    <w:rsid w:val="00930AFA"/>
    <w:rsid w:val="00994C86"/>
    <w:rsid w:val="009D1890"/>
    <w:rsid w:val="00A442EB"/>
    <w:rsid w:val="00AE205E"/>
    <w:rsid w:val="00B05F2B"/>
    <w:rsid w:val="00B7032C"/>
    <w:rsid w:val="00B726C2"/>
    <w:rsid w:val="00C1636B"/>
    <w:rsid w:val="00C6515A"/>
    <w:rsid w:val="00C91984"/>
    <w:rsid w:val="00C96846"/>
    <w:rsid w:val="00CB6FA5"/>
    <w:rsid w:val="00D37AFC"/>
    <w:rsid w:val="00DA5804"/>
    <w:rsid w:val="00DD6469"/>
    <w:rsid w:val="00DF39B5"/>
    <w:rsid w:val="00E542E7"/>
    <w:rsid w:val="00EA6D7C"/>
    <w:rsid w:val="00EF5279"/>
    <w:rsid w:val="00F20610"/>
    <w:rsid w:val="00F46FA0"/>
    <w:rsid w:val="00F9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26D5B"/>
  <w15:docId w15:val="{4B627FC6-3D02-4EBD-80C7-77C47934B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5DE7"/>
  </w:style>
  <w:style w:type="paragraph" w:styleId="a5">
    <w:name w:val="footer"/>
    <w:basedOn w:val="a"/>
    <w:link w:val="a6"/>
    <w:uiPriority w:val="99"/>
    <w:unhideWhenUsed/>
    <w:rsid w:val="000F5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5DE7"/>
  </w:style>
  <w:style w:type="paragraph" w:styleId="a7">
    <w:name w:val="List Paragraph"/>
    <w:basedOn w:val="a"/>
    <w:uiPriority w:val="34"/>
    <w:qFormat/>
    <w:rsid w:val="004C0AF0"/>
    <w:pPr>
      <w:ind w:left="720"/>
      <w:contextualSpacing/>
    </w:pPr>
  </w:style>
  <w:style w:type="character" w:customStyle="1" w:styleId="30pt">
    <w:name w:val="Основной текст (3) + Интервал 0 pt"/>
    <w:rsid w:val="004C0AF0"/>
    <w:rPr>
      <w:rFonts w:ascii="Calibri" w:hAnsi="Calibri" w:cs="Calibri"/>
      <w:color w:val="000000"/>
      <w:spacing w:val="-10"/>
      <w:w w:val="100"/>
      <w:position w:val="0"/>
      <w:sz w:val="23"/>
      <w:szCs w:val="23"/>
      <w:vertAlign w:val="baseline"/>
      <w:lang w:val="ru-RU" w:bidi="ar-SA"/>
    </w:rPr>
  </w:style>
  <w:style w:type="character" w:customStyle="1" w:styleId="5">
    <w:name w:val="Основной текст (5)"/>
    <w:rsid w:val="004C0AF0"/>
    <w:rPr>
      <w:rFonts w:ascii="Calibri" w:hAnsi="Calibri" w:cs="Calibri"/>
      <w:b/>
      <w:bCs/>
      <w:color w:val="000000"/>
      <w:spacing w:val="0"/>
      <w:w w:val="100"/>
      <w:position w:val="0"/>
      <w:sz w:val="23"/>
      <w:szCs w:val="23"/>
      <w:vertAlign w:val="baseline"/>
      <w:lang w:val="ru-RU" w:bidi="ar-SA"/>
    </w:rPr>
  </w:style>
  <w:style w:type="character" w:customStyle="1" w:styleId="3TimesNewRoman2">
    <w:name w:val="Основной текст (3) + Times New Roman2"/>
    <w:rsid w:val="004C0AF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vertAlign w:val="baseline"/>
      <w:lang w:val="ru-RU" w:bidi="ar-SA"/>
    </w:rPr>
  </w:style>
  <w:style w:type="character" w:customStyle="1" w:styleId="712pt">
    <w:name w:val="Основной текст (7) + 12 pt"/>
    <w:rsid w:val="004C0AF0"/>
    <w:rPr>
      <w:b/>
      <w:bCs/>
      <w:i/>
      <w:iCs/>
      <w:color w:val="000000"/>
      <w:spacing w:val="0"/>
      <w:w w:val="100"/>
      <w:position w:val="0"/>
      <w:sz w:val="24"/>
      <w:szCs w:val="24"/>
      <w:vertAlign w:val="baseline"/>
      <w:lang w:val="en-US" w:bidi="ar-SA"/>
    </w:rPr>
  </w:style>
  <w:style w:type="paragraph" w:customStyle="1" w:styleId="3">
    <w:name w:val="Основной текст (3)"/>
    <w:basedOn w:val="a"/>
    <w:rsid w:val="004C0AF0"/>
    <w:pPr>
      <w:widowControl w:val="0"/>
      <w:shd w:val="clear" w:color="auto" w:fill="FFFFFF"/>
      <w:suppressAutoHyphens/>
      <w:spacing w:after="180" w:line="442" w:lineRule="exact"/>
      <w:ind w:hanging="2120"/>
      <w:jc w:val="both"/>
    </w:pPr>
    <w:rPr>
      <w:rFonts w:ascii="Calibri" w:eastAsia="Times New Roman" w:hAnsi="Calibri" w:cs="Times New Roman"/>
      <w:sz w:val="23"/>
      <w:szCs w:val="23"/>
      <w:lang w:eastAsia="zh-CN"/>
    </w:rPr>
  </w:style>
  <w:style w:type="paragraph" w:customStyle="1" w:styleId="51">
    <w:name w:val="Основной текст (5)1"/>
    <w:basedOn w:val="a"/>
    <w:rsid w:val="004C0AF0"/>
    <w:pPr>
      <w:widowControl w:val="0"/>
      <w:shd w:val="clear" w:color="auto" w:fill="FFFFFF"/>
      <w:suppressAutoHyphens/>
      <w:spacing w:before="180" w:after="420" w:line="240" w:lineRule="atLeast"/>
      <w:jc w:val="both"/>
    </w:pPr>
    <w:rPr>
      <w:rFonts w:ascii="Calibri" w:eastAsia="Times New Roman" w:hAnsi="Calibri" w:cs="Times New Roman"/>
      <w:b/>
      <w:bCs/>
      <w:sz w:val="23"/>
      <w:szCs w:val="23"/>
      <w:lang w:eastAsia="zh-CN"/>
    </w:rPr>
  </w:style>
  <w:style w:type="paragraph" w:customStyle="1" w:styleId="7">
    <w:name w:val="Основной текст (7)"/>
    <w:basedOn w:val="a"/>
    <w:rsid w:val="004C0AF0"/>
    <w:pPr>
      <w:widowControl w:val="0"/>
      <w:shd w:val="clear" w:color="auto" w:fill="FFFFFF"/>
      <w:suppressAutoHyphens/>
      <w:spacing w:before="300" w:after="300" w:line="240" w:lineRule="atLeast"/>
      <w:jc w:val="both"/>
    </w:pPr>
    <w:rPr>
      <w:rFonts w:ascii="Times New Roman" w:eastAsia="Times New Roman" w:hAnsi="Times New Roman" w:cs="Times New Roman"/>
      <w:b/>
      <w:bCs/>
      <w:sz w:val="25"/>
      <w:szCs w:val="25"/>
      <w:lang w:eastAsia="zh-CN"/>
    </w:rPr>
  </w:style>
  <w:style w:type="character" w:customStyle="1" w:styleId="9">
    <w:name w:val="Основной текст (9)"/>
    <w:rsid w:val="00EF5279"/>
    <w:rPr>
      <w:b/>
      <w:bCs/>
      <w:color w:val="000000"/>
      <w:spacing w:val="0"/>
      <w:w w:val="100"/>
      <w:position w:val="0"/>
      <w:sz w:val="23"/>
      <w:szCs w:val="23"/>
      <w:vertAlign w:val="baseline"/>
      <w:lang w:val="ru-RU" w:bidi="ar-SA"/>
    </w:rPr>
  </w:style>
  <w:style w:type="paragraph" w:customStyle="1" w:styleId="91">
    <w:name w:val="Основной текст (9)1"/>
    <w:basedOn w:val="a"/>
    <w:rsid w:val="00EF5279"/>
    <w:pPr>
      <w:widowControl w:val="0"/>
      <w:shd w:val="clear" w:color="auto" w:fill="FFFFFF"/>
      <w:suppressAutoHyphens/>
      <w:spacing w:before="600" w:after="1620" w:line="240" w:lineRule="atLeast"/>
    </w:pPr>
    <w:rPr>
      <w:rFonts w:ascii="Times New Roman" w:eastAsia="Times New Roman" w:hAnsi="Times New Roman" w:cs="Times New Roman"/>
      <w:b/>
      <w:bCs/>
      <w:sz w:val="23"/>
      <w:szCs w:val="2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Гущина</dc:creator>
  <cp:lastModifiedBy>Пользователь</cp:lastModifiedBy>
  <cp:revision>13</cp:revision>
  <dcterms:created xsi:type="dcterms:W3CDTF">2025-09-30T20:48:00Z</dcterms:created>
  <dcterms:modified xsi:type="dcterms:W3CDTF">2025-12-01T11:15:00Z</dcterms:modified>
</cp:coreProperties>
</file>